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5F" w:rsidRPr="00297D68" w:rsidRDefault="006F1689" w:rsidP="00297D68">
      <w:pPr>
        <w:ind w:left="567"/>
      </w:pPr>
      <w:r w:rsidRPr="00297D6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DBBED" wp14:editId="20CF2D52">
                <wp:simplePos x="0" y="0"/>
                <wp:positionH relativeFrom="column">
                  <wp:posOffset>-909320</wp:posOffset>
                </wp:positionH>
                <wp:positionV relativeFrom="paragraph">
                  <wp:posOffset>-309245</wp:posOffset>
                </wp:positionV>
                <wp:extent cx="2581275" cy="1000125"/>
                <wp:effectExtent l="0" t="38100" r="47625" b="0"/>
                <wp:wrapNone/>
                <wp:docPr id="6" name="Lu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00125"/>
                        </a:xfrm>
                        <a:prstGeom prst="arc">
                          <a:avLst>
                            <a:gd name="adj1" fmla="val 14191927"/>
                            <a:gd name="adj2" fmla="val 71749"/>
                          </a:avLst>
                        </a:prstGeom>
                        <a:noFill/>
                        <a:ln w="635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uk 6" o:spid="_x0000_s1026" style="position:absolute;margin-left:-71.6pt;margin-top:-24.35pt;width:203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1275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" path="m970394,15638nsc1163440,-3520,1365314,-5098,1560198,11028v621091,51394,1053375,270222,1019209,515936l1290638,500063,970394,15638xem970394,15638nfc1163440,-3520,1365314,-5098,1560198,11028v621091,51394,1053375,270222,1019209,515936e" filled="f" strokecolor="#4a7ebb" strokeweight="5pt">
                <v:path arrowok="t" o:connecttype="custom" o:connectlocs="970394,15638;1560198,11028;2579407,526964" o:connectangles="0,0,0"/>
              </v:shape>
            </w:pict>
          </mc:Fallback>
        </mc:AlternateContent>
      </w:r>
      <w:r w:rsidR="00A75BD8" w:rsidRPr="00297D68">
        <w:t xml:space="preserve">                                                                                                                                     </w:t>
      </w:r>
    </w:p>
    <w:p w:rsidR="00297D68" w:rsidRDefault="00FF252B" w:rsidP="00817E6C">
      <w:pPr>
        <w:spacing w:line="240" w:lineRule="auto"/>
        <w:ind w:left="567"/>
        <w:jc w:val="center"/>
        <w:rPr>
          <w:sz w:val="20"/>
          <w:szCs w:val="20"/>
        </w:rPr>
      </w:pPr>
      <w:r w:rsidRPr="00297D68">
        <w:rPr>
          <w:sz w:val="20"/>
          <w:szCs w:val="20"/>
        </w:rPr>
        <w:t>e-pošta</w:t>
      </w:r>
      <w:r w:rsidR="006B557F" w:rsidRPr="00297D68">
        <w:rPr>
          <w:sz w:val="20"/>
          <w:szCs w:val="20"/>
        </w:rPr>
        <w:t xml:space="preserve">: </w:t>
      </w:r>
      <w:hyperlink r:id="rId8" w:history="1">
        <w:r w:rsidR="00817E6C" w:rsidRPr="00E45C89">
          <w:rPr>
            <w:rStyle w:val="Hiperveza"/>
            <w:sz w:val="20"/>
            <w:szCs w:val="20"/>
          </w:rPr>
          <w:t>odvodnja@usluga-pazin.hr</w:t>
        </w:r>
      </w:hyperlink>
    </w:p>
    <w:p w:rsidR="00817E6C" w:rsidRPr="00817E6C" w:rsidRDefault="00817E6C" w:rsidP="00817E6C">
      <w:pPr>
        <w:spacing w:line="240" w:lineRule="auto"/>
        <w:ind w:left="567"/>
        <w:jc w:val="center"/>
        <w:rPr>
          <w:sz w:val="20"/>
          <w:szCs w:val="20"/>
        </w:rPr>
      </w:pPr>
    </w:p>
    <w:p w:rsidR="00297D68" w:rsidRPr="00297D68" w:rsidRDefault="00297D68" w:rsidP="00297D68">
      <w:pPr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hr-HR"/>
        </w:rPr>
      </w:pPr>
      <w:r w:rsidRPr="00297D68">
        <w:rPr>
          <w:rFonts w:eastAsia="Times New Roman" w:cs="Times New Roman"/>
          <w:sz w:val="24"/>
          <w:szCs w:val="24"/>
          <w:lang w:eastAsia="hr-HR"/>
        </w:rPr>
        <w:t xml:space="preserve">Na temelju članka  19. Odluke o priključenju na komunalne vodne građevine za javnu odvodnju („Službene novine Grada Pazina“ broj 31/2013), trgovačko društvo USLUGA ODVODNJA d.o.o. </w:t>
      </w:r>
      <w:r w:rsidR="00E709B1">
        <w:rPr>
          <w:rFonts w:eastAsia="Times New Roman" w:cs="Times New Roman"/>
          <w:sz w:val="24"/>
          <w:szCs w:val="24"/>
          <w:lang w:eastAsia="hr-HR"/>
        </w:rPr>
        <w:t xml:space="preserve">za obavljanje javne odvodnje, </w:t>
      </w:r>
      <w:r w:rsidRPr="00297D68">
        <w:rPr>
          <w:rFonts w:eastAsia="Times New Roman" w:cs="Times New Roman"/>
          <w:sz w:val="24"/>
          <w:szCs w:val="24"/>
          <w:lang w:eastAsia="hr-HR"/>
        </w:rPr>
        <w:t xml:space="preserve">Pazin, dana </w:t>
      </w:r>
      <w:r w:rsidR="008F6F1C">
        <w:rPr>
          <w:rFonts w:eastAsia="Times New Roman" w:cs="Times New Roman"/>
          <w:sz w:val="24"/>
          <w:szCs w:val="24"/>
          <w:lang w:eastAsia="hr-HR"/>
        </w:rPr>
        <w:t>25</w:t>
      </w:r>
      <w:r w:rsidRPr="008F6F1C">
        <w:rPr>
          <w:rFonts w:eastAsia="Times New Roman" w:cs="Times New Roman"/>
          <w:sz w:val="24"/>
          <w:szCs w:val="24"/>
          <w:lang w:eastAsia="hr-HR"/>
        </w:rPr>
        <w:t>. ožujka 2014. godine</w:t>
      </w:r>
      <w:r w:rsidRPr="00297D68">
        <w:rPr>
          <w:rFonts w:eastAsia="Times New Roman" w:cs="Times New Roman"/>
          <w:sz w:val="24"/>
          <w:szCs w:val="24"/>
          <w:lang w:eastAsia="hr-HR"/>
        </w:rPr>
        <w:t xml:space="preserve"> objavljuje</w:t>
      </w:r>
    </w:p>
    <w:p w:rsidR="00297D68" w:rsidRPr="00297D68" w:rsidRDefault="00297D68" w:rsidP="00297D68">
      <w:pPr>
        <w:spacing w:after="0" w:line="240" w:lineRule="auto"/>
        <w:ind w:left="567"/>
        <w:rPr>
          <w:rFonts w:eastAsia="Times New Roman" w:cs="Times New Roman"/>
          <w:sz w:val="24"/>
          <w:szCs w:val="24"/>
          <w:lang w:eastAsia="hr-HR"/>
        </w:rPr>
      </w:pPr>
    </w:p>
    <w:p w:rsidR="00297D68" w:rsidRPr="00297D68" w:rsidRDefault="00297D68" w:rsidP="00297D68">
      <w:pPr>
        <w:spacing w:after="0" w:line="240" w:lineRule="auto"/>
        <w:ind w:left="567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297D68" w:rsidRPr="00297D68" w:rsidRDefault="00297D68" w:rsidP="00297D68">
      <w:pPr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hr-H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97D68">
        <w:rPr>
          <w:rFonts w:eastAsia="Times New Roman" w:cs="Times New Roman"/>
          <w:b/>
          <w:sz w:val="24"/>
          <w:szCs w:val="24"/>
          <w:lang w:eastAsia="hr-H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OBAVIJEST O MOGUĆNOSTI  PRIKLJUČENJA NA </w:t>
      </w:r>
    </w:p>
    <w:p w:rsidR="00297D68" w:rsidRPr="00297D68" w:rsidRDefault="00297D68" w:rsidP="00297D68">
      <w:pPr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hr-H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97D68">
        <w:rPr>
          <w:rFonts w:eastAsia="Times New Roman" w:cs="Times New Roman"/>
          <w:b/>
          <w:sz w:val="24"/>
          <w:szCs w:val="24"/>
          <w:lang w:eastAsia="hr-H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SUSTAV</w:t>
      </w:r>
      <w:r w:rsidR="009D5FC6">
        <w:rPr>
          <w:rFonts w:eastAsia="Times New Roman" w:cs="Times New Roman"/>
          <w:b/>
          <w:sz w:val="24"/>
          <w:szCs w:val="24"/>
          <w:lang w:eastAsia="hr-H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297D68">
        <w:rPr>
          <w:rFonts w:eastAsia="Times New Roman" w:cs="Times New Roman"/>
          <w:b/>
          <w:sz w:val="24"/>
          <w:szCs w:val="24"/>
          <w:lang w:eastAsia="hr-H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JAVNE </w:t>
      </w:r>
      <w:r w:rsidR="009D5FC6">
        <w:rPr>
          <w:rFonts w:eastAsia="Times New Roman" w:cs="Times New Roman"/>
          <w:b/>
          <w:sz w:val="24"/>
          <w:szCs w:val="24"/>
          <w:lang w:eastAsia="hr-H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297D68">
        <w:rPr>
          <w:rFonts w:eastAsia="Times New Roman" w:cs="Times New Roman"/>
          <w:b/>
          <w:sz w:val="24"/>
          <w:szCs w:val="24"/>
          <w:lang w:eastAsia="hr-H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ODVODNJE</w:t>
      </w:r>
    </w:p>
    <w:p w:rsidR="00297D68" w:rsidRPr="00297D68" w:rsidRDefault="00297D68" w:rsidP="00297D68">
      <w:pPr>
        <w:spacing w:after="0" w:line="240" w:lineRule="auto"/>
        <w:ind w:left="567"/>
        <w:rPr>
          <w:rFonts w:eastAsia="Times New Roman" w:cs="Times New Roman"/>
          <w:b/>
          <w:sz w:val="24"/>
          <w:szCs w:val="24"/>
          <w:lang w:eastAsia="hr-HR"/>
        </w:rPr>
      </w:pPr>
      <w:r w:rsidRPr="00297D68">
        <w:rPr>
          <w:rFonts w:eastAsia="Times New Roman" w:cs="Times New Roman"/>
          <w:b/>
          <w:sz w:val="24"/>
          <w:szCs w:val="24"/>
          <w:lang w:eastAsia="hr-HR"/>
        </w:rPr>
        <w:tab/>
        <w:t xml:space="preserve">   </w:t>
      </w:r>
    </w:p>
    <w:p w:rsidR="00297D68" w:rsidRPr="00297D68" w:rsidRDefault="00297D68" w:rsidP="00297D68">
      <w:pPr>
        <w:spacing w:after="0" w:line="240" w:lineRule="auto"/>
        <w:ind w:left="567"/>
        <w:rPr>
          <w:rFonts w:eastAsia="Times New Roman" w:cs="Times New Roman"/>
          <w:b/>
          <w:sz w:val="24"/>
          <w:szCs w:val="24"/>
          <w:lang w:eastAsia="hr-HR"/>
        </w:rPr>
      </w:pPr>
    </w:p>
    <w:p w:rsidR="00297D68" w:rsidRPr="00297D68" w:rsidRDefault="00297D68" w:rsidP="00297D68">
      <w:pPr>
        <w:spacing w:after="0" w:line="240" w:lineRule="auto"/>
        <w:ind w:left="567"/>
        <w:rPr>
          <w:rFonts w:eastAsia="Times New Roman" w:cs="Times New Roman"/>
          <w:sz w:val="24"/>
          <w:szCs w:val="24"/>
          <w:lang w:eastAsia="hr-HR"/>
        </w:rPr>
      </w:pPr>
      <w:r w:rsidRPr="00297D68">
        <w:rPr>
          <w:rFonts w:eastAsia="Times New Roman" w:cs="Times New Roman"/>
          <w:sz w:val="24"/>
          <w:szCs w:val="24"/>
          <w:lang w:eastAsia="hr-HR"/>
        </w:rPr>
        <w:tab/>
      </w:r>
      <w:r w:rsidRPr="00297D68">
        <w:rPr>
          <w:rFonts w:eastAsia="Times New Roman" w:cs="Times New Roman"/>
          <w:sz w:val="24"/>
          <w:szCs w:val="24"/>
          <w:lang w:eastAsia="hr-HR"/>
        </w:rPr>
        <w:tab/>
        <w:t xml:space="preserve">Poštovani! </w:t>
      </w:r>
    </w:p>
    <w:p w:rsidR="00297D68" w:rsidRPr="00297D68" w:rsidRDefault="00297D68" w:rsidP="00297D68">
      <w:pPr>
        <w:spacing w:after="0" w:line="240" w:lineRule="auto"/>
        <w:ind w:left="567"/>
        <w:rPr>
          <w:rFonts w:eastAsia="Times New Roman" w:cs="Times New Roman"/>
          <w:sz w:val="24"/>
          <w:szCs w:val="24"/>
          <w:lang w:eastAsia="hr-HR"/>
        </w:rPr>
      </w:pPr>
    </w:p>
    <w:p w:rsidR="00297D68" w:rsidRPr="00297D68" w:rsidRDefault="00297D68" w:rsidP="00297D68">
      <w:pPr>
        <w:spacing w:after="0" w:line="240" w:lineRule="auto"/>
        <w:ind w:left="567" w:firstLine="360"/>
        <w:jc w:val="both"/>
        <w:rPr>
          <w:rFonts w:eastAsia="Times New Roman" w:cs="Times New Roman"/>
          <w:sz w:val="24"/>
          <w:szCs w:val="24"/>
          <w:lang w:eastAsia="hr-HR"/>
        </w:rPr>
      </w:pPr>
      <w:r w:rsidRPr="00297D68">
        <w:rPr>
          <w:rFonts w:eastAsia="Times New Roman" w:cs="Times New Roman"/>
          <w:sz w:val="24"/>
          <w:szCs w:val="24"/>
          <w:lang w:eastAsia="hr-HR"/>
        </w:rPr>
        <w:tab/>
        <w:t>U naselju Stari Pazin dovršena je izgradnja sustava  javne odvodnje- „Kolektor fekalne kanalizacije</w:t>
      </w:r>
      <w:r w:rsidR="00D21B28">
        <w:rPr>
          <w:rFonts w:eastAsia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Pr="00297D68">
        <w:rPr>
          <w:rFonts w:eastAsia="Times New Roman" w:cs="Times New Roman"/>
          <w:sz w:val="24"/>
          <w:szCs w:val="24"/>
          <w:lang w:eastAsia="hr-HR"/>
        </w:rPr>
        <w:t xml:space="preserve">- Stari Pazin-glavni kolektor i kućni priključci“,  čime su osigurani uvjeti za priključenje građevina na sustav javne odvodnje. </w:t>
      </w:r>
    </w:p>
    <w:p w:rsidR="00297D68" w:rsidRPr="00297D68" w:rsidRDefault="00297D68" w:rsidP="00297D68">
      <w:pPr>
        <w:spacing w:after="0" w:line="240" w:lineRule="auto"/>
        <w:ind w:left="567" w:firstLine="360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97D68" w:rsidRPr="00297D68" w:rsidRDefault="00297D68" w:rsidP="00297D68">
      <w:pPr>
        <w:spacing w:after="0" w:line="240" w:lineRule="auto"/>
        <w:ind w:left="567" w:firstLine="36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297D68">
        <w:rPr>
          <w:rFonts w:eastAsia="Times New Roman" w:cs="Times New Roman"/>
          <w:b/>
          <w:sz w:val="24"/>
          <w:szCs w:val="24"/>
          <w:lang w:eastAsia="hr-HR"/>
        </w:rPr>
        <w:tab/>
        <w:t xml:space="preserve">Sukladno tome, USLUGA  ODVODNJA d.o.o.  obavještava sve obveznike priključenja u naselju Stari Pazin, da su dužni priključiti svoju građevinu na sustav javne odvodnje u roku od 1 godine od dana objave ove obavijesti. </w:t>
      </w:r>
    </w:p>
    <w:p w:rsidR="00297D68" w:rsidRPr="00297D68" w:rsidRDefault="00297D68" w:rsidP="00297D68">
      <w:pPr>
        <w:spacing w:after="0" w:line="240" w:lineRule="auto"/>
        <w:ind w:left="567" w:firstLine="360"/>
        <w:jc w:val="both"/>
        <w:rPr>
          <w:rFonts w:eastAsia="Times New Roman" w:cs="Times New Roman"/>
          <w:sz w:val="24"/>
          <w:szCs w:val="24"/>
          <w:lang w:eastAsia="hr-HR"/>
        </w:rPr>
      </w:pPr>
      <w:r w:rsidRPr="00297D68">
        <w:rPr>
          <w:rFonts w:eastAsia="Times New Roman" w:cs="Times New Roman"/>
          <w:sz w:val="24"/>
          <w:szCs w:val="24"/>
          <w:lang w:eastAsia="hr-HR"/>
        </w:rPr>
        <w:tab/>
      </w:r>
    </w:p>
    <w:p w:rsidR="00297D68" w:rsidRPr="00297D68" w:rsidRDefault="00297D68" w:rsidP="00297D68">
      <w:pPr>
        <w:spacing w:after="0" w:line="240" w:lineRule="auto"/>
        <w:ind w:left="567" w:firstLine="360"/>
        <w:jc w:val="both"/>
        <w:rPr>
          <w:rFonts w:eastAsia="Times New Roman" w:cs="Times New Roman"/>
          <w:sz w:val="24"/>
          <w:szCs w:val="24"/>
          <w:lang w:eastAsia="hr-HR"/>
        </w:rPr>
      </w:pPr>
      <w:r w:rsidRPr="00297D68">
        <w:rPr>
          <w:rFonts w:eastAsia="Times New Roman" w:cs="Times New Roman"/>
          <w:sz w:val="24"/>
          <w:szCs w:val="24"/>
          <w:lang w:eastAsia="hr-HR"/>
        </w:rPr>
        <w:tab/>
        <w:t xml:space="preserve">Postupak priključenja na sustav javne odvodnje pokreće se podnošenjem zahtjeva za priključenje.  Zahtjev podnosi obveznik priključenja Isporučitelju vodne usluge – trgovačkom društvu USLUGA ODVODNJA d.o.o., na propisanom obrascu kojeg možete pronaći na našim internetskim stranicama </w:t>
      </w:r>
      <w:hyperlink r:id="rId9" w:history="1">
        <w:r w:rsidRPr="00297D68">
          <w:rPr>
            <w:rFonts w:eastAsia="Times New Roman" w:cs="Times New Roman"/>
            <w:color w:val="0000FF"/>
            <w:sz w:val="24"/>
            <w:szCs w:val="24"/>
            <w:u w:val="single"/>
            <w:lang w:eastAsia="hr-HR"/>
          </w:rPr>
          <w:t>www.usluga-pazin.hr</w:t>
        </w:r>
      </w:hyperlink>
      <w:r w:rsidRPr="00297D68">
        <w:rPr>
          <w:rFonts w:eastAsia="Times New Roman" w:cs="Times New Roman"/>
          <w:sz w:val="24"/>
          <w:szCs w:val="24"/>
          <w:lang w:eastAsia="hr-HR"/>
        </w:rPr>
        <w:t>.,</w:t>
      </w:r>
      <w:r w:rsidR="009D5FC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97D68">
        <w:rPr>
          <w:rFonts w:eastAsia="Times New Roman" w:cs="Times New Roman"/>
          <w:sz w:val="24"/>
          <w:szCs w:val="24"/>
          <w:lang w:eastAsia="hr-HR"/>
        </w:rPr>
        <w:t xml:space="preserve">a kojem se prilažu i odgovarajući prilozi. </w:t>
      </w:r>
    </w:p>
    <w:p w:rsidR="00297D68" w:rsidRPr="00297D68" w:rsidRDefault="00297D68" w:rsidP="00297D68">
      <w:pPr>
        <w:spacing w:after="0" w:line="240" w:lineRule="auto"/>
        <w:ind w:left="567" w:firstLine="360"/>
        <w:jc w:val="both"/>
        <w:rPr>
          <w:rFonts w:eastAsia="Times New Roman" w:cs="Times New Roman"/>
          <w:sz w:val="24"/>
          <w:szCs w:val="24"/>
          <w:lang w:eastAsia="hr-HR"/>
        </w:rPr>
      </w:pPr>
      <w:r w:rsidRPr="00297D68">
        <w:rPr>
          <w:rFonts w:eastAsia="Times New Roman" w:cs="Times New Roman"/>
          <w:sz w:val="24"/>
          <w:szCs w:val="24"/>
          <w:lang w:eastAsia="hr-HR"/>
        </w:rPr>
        <w:tab/>
        <w:t xml:space="preserve">Priključenje i nadzor nad izvedbom priključenja obavlja USLUGA ODVODNJA d.o.o, sve sukladno Odluci o priključenju na komunalne vodne građevine za javnu odvodnju i Općim i tehničkim uvjetima isporuke vodne usluge javne odvodnje. </w:t>
      </w:r>
    </w:p>
    <w:p w:rsidR="00297D68" w:rsidRPr="00297D68" w:rsidRDefault="00297D68" w:rsidP="00297D68">
      <w:pPr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97D68" w:rsidRPr="00297D68" w:rsidRDefault="00297D68" w:rsidP="00297D68">
      <w:pPr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hr-HR"/>
        </w:rPr>
      </w:pPr>
      <w:r w:rsidRPr="00297D68"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 w:rsidRPr="00297D68">
        <w:rPr>
          <w:rFonts w:eastAsia="Times New Roman" w:cs="Times New Roman"/>
          <w:sz w:val="24"/>
          <w:szCs w:val="24"/>
          <w:lang w:eastAsia="hr-HR"/>
        </w:rPr>
        <w:t>Ova je obavijest objavljena na oglasnoj ploči naselja Stari Pazin i na internetskim stranicama Grada Pazina i USLUGE d.o.o.</w:t>
      </w:r>
      <w:r w:rsidRPr="00297D68">
        <w:rPr>
          <w:rFonts w:eastAsia="Times New Roman" w:cs="Times New Roman"/>
          <w:sz w:val="24"/>
          <w:szCs w:val="24"/>
          <w:lang w:eastAsia="hr-HR"/>
        </w:rPr>
        <w:tab/>
      </w:r>
    </w:p>
    <w:p w:rsidR="00297D68" w:rsidRPr="00297D68" w:rsidRDefault="00297D68" w:rsidP="00297D68">
      <w:pPr>
        <w:spacing w:after="0" w:line="240" w:lineRule="auto"/>
        <w:ind w:left="567"/>
        <w:rPr>
          <w:rFonts w:eastAsia="Times New Roman" w:cs="Times New Roman"/>
          <w:sz w:val="24"/>
          <w:szCs w:val="24"/>
          <w:lang w:eastAsia="hr-HR"/>
        </w:rPr>
      </w:pPr>
    </w:p>
    <w:p w:rsidR="00297D68" w:rsidRPr="00297D68" w:rsidRDefault="00297D68" w:rsidP="00297D68">
      <w:pPr>
        <w:spacing w:after="0" w:line="240" w:lineRule="auto"/>
        <w:ind w:left="567"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297D68">
        <w:rPr>
          <w:rFonts w:eastAsia="Times New Roman" w:cs="Times New Roman"/>
          <w:sz w:val="24"/>
          <w:szCs w:val="24"/>
          <w:lang w:eastAsia="hr-HR"/>
        </w:rPr>
        <w:t xml:space="preserve">Za sve dodatne informacije obratite nam se na tel.  052 619 040, odnosno na adresu Šime Kurelića 22, Pazin. </w:t>
      </w:r>
    </w:p>
    <w:p w:rsidR="00297D68" w:rsidRPr="00297D68" w:rsidRDefault="00297D68" w:rsidP="00297D68">
      <w:pPr>
        <w:spacing w:after="0" w:line="240" w:lineRule="auto"/>
        <w:ind w:left="567"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97D68" w:rsidRPr="00297D68" w:rsidRDefault="00297D68" w:rsidP="00297D68">
      <w:pPr>
        <w:spacing w:after="0" w:line="240" w:lineRule="auto"/>
        <w:ind w:left="567"/>
        <w:rPr>
          <w:rFonts w:eastAsia="Times New Roman" w:cs="Times New Roman"/>
          <w:sz w:val="24"/>
          <w:szCs w:val="24"/>
          <w:lang w:eastAsia="hr-HR"/>
        </w:rPr>
      </w:pPr>
      <w:r w:rsidRPr="00297D68">
        <w:rPr>
          <w:rFonts w:eastAsia="Times New Roman" w:cs="Times New Roman"/>
          <w:sz w:val="24"/>
          <w:szCs w:val="24"/>
          <w:lang w:eastAsia="hr-HR"/>
        </w:rPr>
        <w:t>Broj: 20-2/14</w:t>
      </w:r>
    </w:p>
    <w:p w:rsidR="00297D68" w:rsidRPr="00297D68" w:rsidRDefault="00297D68" w:rsidP="00297D68">
      <w:pPr>
        <w:spacing w:after="0" w:line="240" w:lineRule="auto"/>
        <w:ind w:left="567"/>
        <w:rPr>
          <w:rFonts w:eastAsia="Times New Roman" w:cs="Times New Roman"/>
          <w:sz w:val="24"/>
          <w:szCs w:val="24"/>
          <w:lang w:eastAsia="hr-HR"/>
        </w:rPr>
      </w:pPr>
      <w:r w:rsidRPr="0028154B">
        <w:rPr>
          <w:rFonts w:eastAsia="Times New Roman" w:cs="Times New Roman"/>
          <w:sz w:val="24"/>
          <w:szCs w:val="24"/>
          <w:lang w:eastAsia="hr-HR"/>
        </w:rPr>
        <w:t xml:space="preserve">Pazin, </w:t>
      </w:r>
      <w:r w:rsidR="0028154B" w:rsidRPr="0028154B">
        <w:rPr>
          <w:rFonts w:eastAsia="Times New Roman" w:cs="Times New Roman"/>
          <w:sz w:val="24"/>
          <w:szCs w:val="24"/>
          <w:lang w:eastAsia="hr-HR"/>
        </w:rPr>
        <w:t>25</w:t>
      </w:r>
      <w:r w:rsidRPr="0028154B">
        <w:rPr>
          <w:rFonts w:eastAsia="Times New Roman" w:cs="Times New Roman"/>
          <w:sz w:val="24"/>
          <w:szCs w:val="24"/>
          <w:lang w:eastAsia="hr-HR"/>
        </w:rPr>
        <w:t>.</w:t>
      </w:r>
      <w:r w:rsidR="0022625E" w:rsidRPr="0028154B">
        <w:rPr>
          <w:rFonts w:eastAsia="Times New Roman" w:cs="Times New Roman"/>
          <w:sz w:val="24"/>
          <w:szCs w:val="24"/>
          <w:lang w:eastAsia="hr-HR"/>
        </w:rPr>
        <w:t xml:space="preserve"> ožujak 2014. godine</w:t>
      </w:r>
      <w:r w:rsidRPr="00297D68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297D68" w:rsidRPr="00297D68" w:rsidRDefault="00297D68" w:rsidP="00297D68">
      <w:pPr>
        <w:tabs>
          <w:tab w:val="left" w:pos="3440"/>
        </w:tabs>
        <w:spacing w:after="0" w:line="240" w:lineRule="auto"/>
        <w:ind w:left="567"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97D68" w:rsidRPr="00297D68" w:rsidRDefault="00065F0A" w:rsidP="00065F0A">
      <w:pPr>
        <w:spacing w:after="0" w:line="240" w:lineRule="auto"/>
        <w:ind w:left="567"/>
        <w:jc w:val="center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</w:t>
      </w:r>
      <w:r w:rsidR="00297D68" w:rsidRPr="00297D68">
        <w:rPr>
          <w:rFonts w:eastAsia="Times New Roman" w:cs="Times New Roman"/>
          <w:sz w:val="24"/>
          <w:szCs w:val="24"/>
          <w:lang w:eastAsia="hr-HR"/>
        </w:rPr>
        <w:t>Direktor:</w:t>
      </w:r>
    </w:p>
    <w:p w:rsidR="000F45D4" w:rsidRPr="00297D68" w:rsidRDefault="00297D68" w:rsidP="00297D68">
      <w:pPr>
        <w:spacing w:after="0" w:line="240" w:lineRule="auto"/>
        <w:ind w:left="567"/>
        <w:jc w:val="right"/>
        <w:rPr>
          <w:rFonts w:eastAsia="Times New Roman" w:cs="Times New Roman"/>
          <w:sz w:val="24"/>
          <w:szCs w:val="24"/>
          <w:lang w:eastAsia="hr-HR"/>
        </w:rPr>
      </w:pPr>
      <w:r w:rsidRPr="00297D68">
        <w:rPr>
          <w:rFonts w:eastAsia="Times New Roman" w:cs="Times New Roman"/>
          <w:sz w:val="24"/>
          <w:szCs w:val="24"/>
          <w:lang w:eastAsia="hr-HR"/>
        </w:rPr>
        <w:tab/>
      </w:r>
      <w:r w:rsidRPr="00297D68">
        <w:rPr>
          <w:rFonts w:eastAsia="Times New Roman" w:cs="Times New Roman"/>
          <w:sz w:val="24"/>
          <w:szCs w:val="24"/>
          <w:lang w:eastAsia="hr-HR"/>
        </w:rPr>
        <w:tab/>
      </w:r>
      <w:r w:rsidRPr="00297D68">
        <w:rPr>
          <w:rFonts w:eastAsia="Times New Roman" w:cs="Times New Roman"/>
          <w:sz w:val="24"/>
          <w:szCs w:val="24"/>
          <w:lang w:eastAsia="hr-HR"/>
        </w:rPr>
        <w:tab/>
      </w:r>
      <w:r w:rsidRPr="00297D68">
        <w:rPr>
          <w:rFonts w:eastAsia="Times New Roman" w:cs="Times New Roman"/>
          <w:sz w:val="24"/>
          <w:szCs w:val="24"/>
          <w:lang w:eastAsia="hr-HR"/>
        </w:rPr>
        <w:tab/>
      </w:r>
      <w:r w:rsidRPr="00297D68">
        <w:rPr>
          <w:rFonts w:eastAsia="Times New Roman" w:cs="Times New Roman"/>
          <w:sz w:val="24"/>
          <w:szCs w:val="24"/>
          <w:lang w:eastAsia="hr-HR"/>
        </w:rPr>
        <w:tab/>
      </w:r>
      <w:r w:rsidRPr="00297D68">
        <w:rPr>
          <w:rFonts w:eastAsia="Times New Roman" w:cs="Times New Roman"/>
          <w:sz w:val="24"/>
          <w:szCs w:val="24"/>
          <w:lang w:eastAsia="hr-HR"/>
        </w:rPr>
        <w:tab/>
      </w:r>
      <w:r w:rsidRPr="00297D68">
        <w:rPr>
          <w:rFonts w:eastAsia="Times New Roman" w:cs="Times New Roman"/>
          <w:sz w:val="24"/>
          <w:szCs w:val="24"/>
          <w:lang w:eastAsia="hr-HR"/>
        </w:rPr>
        <w:tab/>
      </w:r>
      <w:r w:rsidRPr="00297D68">
        <w:rPr>
          <w:rFonts w:eastAsia="Times New Roman" w:cs="Times New Roman"/>
          <w:sz w:val="24"/>
          <w:szCs w:val="24"/>
          <w:lang w:eastAsia="hr-HR"/>
        </w:rPr>
        <w:tab/>
        <w:t xml:space="preserve">             Dragan Šipraka, dipl.ing. v.r.</w:t>
      </w:r>
    </w:p>
    <w:p w:rsidR="000F45D4" w:rsidRPr="00297D68" w:rsidRDefault="000F45D4" w:rsidP="00297D68">
      <w:pPr>
        <w:ind w:left="567"/>
        <w:rPr>
          <w:sz w:val="24"/>
          <w:szCs w:val="24"/>
        </w:rPr>
      </w:pPr>
    </w:p>
    <w:p w:rsidR="007E615F" w:rsidRPr="00297D68" w:rsidRDefault="007E615F" w:rsidP="00297D68">
      <w:pPr>
        <w:tabs>
          <w:tab w:val="left" w:pos="7350"/>
        </w:tabs>
        <w:ind w:left="567"/>
        <w:rPr>
          <w:sz w:val="20"/>
          <w:szCs w:val="20"/>
        </w:rPr>
      </w:pPr>
    </w:p>
    <w:sectPr w:rsidR="007E615F" w:rsidRPr="00297D68" w:rsidSect="00297D68">
      <w:headerReference w:type="default" r:id="rId10"/>
      <w:footerReference w:type="default" r:id="rId11"/>
      <w:pgSz w:w="11906" w:h="16838"/>
      <w:pgMar w:top="1418" w:right="849" w:bottom="1418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83" w:rsidRDefault="009B1883" w:rsidP="000752AF">
      <w:pPr>
        <w:spacing w:after="0" w:line="240" w:lineRule="auto"/>
      </w:pPr>
      <w:r>
        <w:separator/>
      </w:r>
    </w:p>
  </w:endnote>
  <w:endnote w:type="continuationSeparator" w:id="0">
    <w:p w:rsidR="009B1883" w:rsidRDefault="009B1883" w:rsidP="0007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7C" w:rsidRDefault="00EC237C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E5365" wp14:editId="6F722EFE">
              <wp:simplePos x="0" y="0"/>
              <wp:positionH relativeFrom="column">
                <wp:posOffset>50801</wp:posOffset>
              </wp:positionH>
              <wp:positionV relativeFrom="paragraph">
                <wp:posOffset>78739</wp:posOffset>
              </wp:positionV>
              <wp:extent cx="6991350" cy="45719"/>
              <wp:effectExtent l="57150" t="38100" r="57150" b="69215"/>
              <wp:wrapNone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9135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4BACC6">
                              <a:lumMod val="40000"/>
                              <a:lumOff val="60000"/>
                            </a:srgbClr>
                          </a:gs>
                          <a:gs pos="45000">
                            <a:srgbClr val="4BACC6">
                              <a:tint val="37000"/>
                              <a:satMod val="300000"/>
                            </a:srgbClr>
                          </a:gs>
                          <a:gs pos="100000">
                            <a:srgbClr val="4BACC6">
                              <a:tint val="15000"/>
                              <a:satMod val="35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3" o:spid="_x0000_s1026" style="position:absolute;margin-left:4pt;margin-top:6.2pt;width:550.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" fillcolor="#b7dee8" stroked="f">
              <v:fill color2="#e4f9ff" rotate="t" angle="45" colors="0 #b7dee8;29491f #bbefff;1 #e4f9ff" focus="100%" type="gradient"/>
              <v:shadow on="t" color="black" opacity="24903f" origin=",.5" offset="0,.55556mm"/>
            </v:rect>
          </w:pict>
        </mc:Fallback>
      </mc:AlternateContent>
    </w:r>
  </w:p>
  <w:p w:rsidR="00EC237C" w:rsidRDefault="00EC237C" w:rsidP="000752AF">
    <w:pPr>
      <w:pStyle w:val="Podnoje"/>
      <w:jc w:val="center"/>
      <w:rPr>
        <w:rFonts w:ascii="Arial" w:hAnsi="Arial" w:cs="Arial"/>
        <w:sz w:val="18"/>
        <w:szCs w:val="18"/>
      </w:rPr>
    </w:pPr>
    <w:r w:rsidRPr="000752AF">
      <w:rPr>
        <w:rFonts w:ascii="Arial" w:hAnsi="Arial" w:cs="Arial"/>
        <w:sz w:val="18"/>
        <w:szCs w:val="18"/>
      </w:rPr>
      <w:t xml:space="preserve">Registar kod </w:t>
    </w:r>
    <w:r>
      <w:rPr>
        <w:rFonts w:ascii="Arial" w:hAnsi="Arial" w:cs="Arial"/>
        <w:sz w:val="18"/>
        <w:szCs w:val="18"/>
      </w:rPr>
      <w:t>T</w:t>
    </w:r>
    <w:r w:rsidRPr="000752AF">
      <w:rPr>
        <w:rFonts w:ascii="Arial" w:hAnsi="Arial" w:cs="Arial"/>
        <w:sz w:val="18"/>
        <w:szCs w:val="18"/>
      </w:rPr>
      <w:t xml:space="preserve">rgovačkog suda u Rijeci, Stalna služba u Pazinu, MBS: </w:t>
    </w:r>
    <w:r>
      <w:rPr>
        <w:rFonts w:ascii="Arial" w:hAnsi="Arial" w:cs="Arial"/>
        <w:sz w:val="18"/>
        <w:szCs w:val="18"/>
      </w:rPr>
      <w:t>040319363</w:t>
    </w:r>
    <w:r w:rsidRPr="000752AF">
      <w:rPr>
        <w:rFonts w:ascii="Arial" w:hAnsi="Arial" w:cs="Arial"/>
        <w:sz w:val="18"/>
        <w:szCs w:val="18"/>
      </w:rPr>
      <w:t xml:space="preserve">  , temeljni kapital:</w:t>
    </w:r>
    <w:r>
      <w:rPr>
        <w:rFonts w:ascii="Arial" w:hAnsi="Arial" w:cs="Arial"/>
        <w:sz w:val="18"/>
        <w:szCs w:val="18"/>
      </w:rPr>
      <w:t xml:space="preserve"> 4,716.500,00 kn</w:t>
    </w:r>
    <w:r w:rsidRPr="000752AF">
      <w:rPr>
        <w:rFonts w:ascii="Arial" w:hAnsi="Arial" w:cs="Arial"/>
        <w:sz w:val="18"/>
        <w:szCs w:val="18"/>
      </w:rPr>
      <w:t xml:space="preserve"> - uplaćen u cijelosti.</w:t>
    </w:r>
  </w:p>
  <w:p w:rsidR="00EC237C" w:rsidRPr="000752AF" w:rsidRDefault="00EC237C" w:rsidP="000752AF">
    <w:pPr>
      <w:pStyle w:val="Podnoj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Direktor: Dragan Šipraka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83" w:rsidRDefault="009B1883" w:rsidP="000752AF">
      <w:pPr>
        <w:spacing w:after="0" w:line="240" w:lineRule="auto"/>
      </w:pPr>
      <w:r>
        <w:separator/>
      </w:r>
    </w:p>
  </w:footnote>
  <w:footnote w:type="continuationSeparator" w:id="0">
    <w:p w:rsidR="009B1883" w:rsidRDefault="009B1883" w:rsidP="0007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7C" w:rsidRDefault="00EC237C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BE77BC" wp14:editId="62044721">
              <wp:simplePos x="0" y="0"/>
              <wp:positionH relativeFrom="column">
                <wp:posOffset>52705</wp:posOffset>
              </wp:positionH>
              <wp:positionV relativeFrom="paragraph">
                <wp:posOffset>950595</wp:posOffset>
              </wp:positionV>
              <wp:extent cx="6943725" cy="45085"/>
              <wp:effectExtent l="57150" t="38100" r="66675" b="6921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4BACC6">
                              <a:lumMod val="40000"/>
                              <a:lumOff val="60000"/>
                            </a:srgbClr>
                          </a:gs>
                          <a:gs pos="45000">
                            <a:srgbClr val="4BACC6">
                              <a:tint val="37000"/>
                              <a:satMod val="300000"/>
                            </a:srgbClr>
                          </a:gs>
                          <a:gs pos="100000">
                            <a:srgbClr val="4BACC6">
                              <a:tint val="15000"/>
                              <a:satMod val="35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2" o:spid="_x0000_s1026" style="position:absolute;margin-left:4.15pt;margin-top:74.85pt;width:546.75pt;height: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" fillcolor="#b7dee8" stroked="f">
              <v:fill color2="#e4f9ff" rotate="t" angle="45" colors="0 #b7dee8;29491f #bbefff;1 #e4f9ff" focus="100%" type="gradient"/>
              <v:shadow on="t" color="black" opacity="24903f" origin=",.5" offset="0,.55556mm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9A31D" wp14:editId="2D637F7B">
              <wp:simplePos x="0" y="0"/>
              <wp:positionH relativeFrom="column">
                <wp:posOffset>52705</wp:posOffset>
              </wp:positionH>
              <wp:positionV relativeFrom="paragraph">
                <wp:posOffset>-11430</wp:posOffset>
              </wp:positionV>
              <wp:extent cx="6943725" cy="800100"/>
              <wp:effectExtent l="57150" t="38100" r="66675" b="76200"/>
              <wp:wrapNone/>
              <wp:docPr id="1" name="Pravoku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5">
                              <a:lumMod val="40000"/>
                              <a:lumOff val="60000"/>
                            </a:schemeClr>
                          </a:gs>
                          <a:gs pos="45000">
                            <a:schemeClr val="accent5">
                              <a:tint val="37000"/>
                              <a:satMod val="300000"/>
                            </a:schemeClr>
                          </a:gs>
                          <a:gs pos="100000">
                            <a:schemeClr val="accent5">
                              <a:tint val="15000"/>
                              <a:satMod val="350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237C" w:rsidRPr="00FF252B" w:rsidRDefault="00EC237C" w:rsidP="006F1689">
                          <w:pPr>
                            <w:keepNext/>
                            <w:keepLines/>
                            <w:spacing w:after="0" w:line="240" w:lineRule="auto"/>
                            <w:outlineLvl w:val="0"/>
                            <w:rPr>
                              <w:rFonts w:ascii="Arial" w:eastAsiaTheme="majorEastAsia" w:hAnsi="Arial" w:cs="Arial"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color w:val="92D050"/>
                              <w:sz w:val="36"/>
                              <w:szCs w:val="36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color w:val="92D050"/>
                              <w:sz w:val="32"/>
                              <w:szCs w:val="32"/>
                            </w:rPr>
                            <w:t xml:space="preserve">                                                                      </w:t>
                          </w:r>
                          <w:r w:rsidRPr="00FF252B">
                            <w:rPr>
                              <w:color w:val="000000" w:themeColor="text1"/>
                            </w:rPr>
                            <w:t>Šime Kurelića 22, 52000 PAZIN</w:t>
                          </w:r>
                        </w:p>
                        <w:p w:rsidR="00EC237C" w:rsidRDefault="00EC237C" w:rsidP="006F1689">
                          <w:pPr>
                            <w:keepNext/>
                            <w:keepLines/>
                            <w:spacing w:after="0" w:line="240" w:lineRule="auto"/>
                            <w:outlineLvl w:val="0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color w:val="92D050"/>
                              <w:sz w:val="28"/>
                              <w:szCs w:val="28"/>
                            </w:rPr>
                          </w:pPr>
                          <w:r w:rsidRPr="000F45D4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color w:val="00B050"/>
                              <w:sz w:val="36"/>
                              <w:szCs w:val="36"/>
                            </w:rPr>
                            <w:t>USLUGA</w:t>
                          </w:r>
                          <w:r w:rsidRPr="00FF252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color w:val="000000" w:themeColor="text1"/>
                              <w:sz w:val="36"/>
                              <w:szCs w:val="36"/>
                              <w:lang w:eastAsia="hr-HR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color w:val="000000" w:themeColor="text1"/>
                              <w:sz w:val="36"/>
                              <w:szCs w:val="36"/>
                              <w:lang w:eastAsia="hr-HR"/>
                            </w:rPr>
                            <w:t xml:space="preserve"> </w:t>
                          </w:r>
                          <w:r w:rsidRPr="00FF252B">
                            <w:rPr>
                              <w:color w:val="000000" w:themeColor="text1"/>
                            </w:rPr>
                            <w:t>Tel: 052/</w:t>
                          </w:r>
                          <w:r>
                            <w:rPr>
                              <w:color w:val="000000" w:themeColor="text1"/>
                            </w:rPr>
                            <w:t>622-350</w:t>
                          </w:r>
                          <w:r w:rsidRPr="00FF252B">
                            <w:rPr>
                              <w:color w:val="000000" w:themeColor="text1"/>
                            </w:rPr>
                            <w:t>,  fax: 052/622-3</w:t>
                          </w:r>
                          <w:r>
                            <w:rPr>
                              <w:color w:val="000000" w:themeColor="text1"/>
                            </w:rPr>
                            <w:t>65, OIB: 04849628232, MB: 4165381</w:t>
                          </w:r>
                        </w:p>
                        <w:p w:rsidR="00EC237C" w:rsidRPr="007E615F" w:rsidRDefault="00EC237C" w:rsidP="006F1689">
                          <w:pPr>
                            <w:keepNext/>
                            <w:keepLines/>
                            <w:spacing w:after="0" w:line="240" w:lineRule="auto"/>
                            <w:outlineLvl w:val="0"/>
                            <w:rPr>
                              <w:rFonts w:asciiTheme="majorHAnsi" w:hAnsiTheme="majorHAnsi" w:cstheme="majorBidi"/>
                              <w:b/>
                              <w:bCs/>
                              <w:noProof/>
                              <w:color w:val="92D050"/>
                              <w:sz w:val="24"/>
                              <w:szCs w:val="24"/>
                            </w:rPr>
                          </w:pPr>
                          <w:r w:rsidRPr="000F45D4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color w:val="00B050"/>
                              <w:sz w:val="28"/>
                              <w:szCs w:val="28"/>
                            </w:rPr>
                            <w:t xml:space="preserve">ODVODNJA d.o.o.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color w:val="92D050"/>
                              <w:sz w:val="28"/>
                              <w:szCs w:val="28"/>
                            </w:rPr>
                            <w:t xml:space="preserve">                              </w:t>
                          </w:r>
                          <w:r w:rsidRPr="00450254">
                            <w:t>IBAN:HR</w:t>
                          </w:r>
                          <w:r>
                            <w:t>7824020061100688567 E</w:t>
                          </w:r>
                          <w:r w:rsidRPr="00450254">
                            <w:t>rste&amp;Steierm</w:t>
                          </w:r>
                          <w:r>
                            <w:rPr>
                              <w:rFonts w:cstheme="minorHAnsi"/>
                            </w:rPr>
                            <w:t>ä</w:t>
                          </w:r>
                          <w:r w:rsidRPr="00450254">
                            <w:t>rkische bank</w:t>
                          </w:r>
                          <w:r w:rsidRPr="0045025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450254">
                            <w:t>d.d. Rijeka</w:t>
                          </w:r>
                          <w:r w:rsidRPr="00450254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color w:val="92D050"/>
                            </w:rPr>
                            <w:t xml:space="preserve">                                                                           </w:t>
                          </w:r>
                        </w:p>
                        <w:p w:rsidR="00EC237C" w:rsidRDefault="00EC237C" w:rsidP="007E61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1" o:spid="_x0000_s1026" style="position:absolute;margin-left:4.15pt;margin-top:-.9pt;width:546.7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" fillcolor="#b6dde8 [1304]" stroked="f">
              <v:fill color2="#e4f2f6 [504]" rotate="t" angle="45" colors="0 #b7dee8;29491f #bbefff;1 #e4f9ff" focus="100%" type="gradient"/>
              <v:shadow on="t" color="black" opacity="24903f" origin=",.5" offset="0,.55556mm"/>
              <v:textbox>
                <w:txbxContent>
                  <w:p w:rsidR="00EC237C" w:rsidRPr="00FF252B" w:rsidRDefault="00EC237C" w:rsidP="006F1689">
                    <w:pPr>
                      <w:keepNext/>
                      <w:keepLines/>
                      <w:spacing w:after="0" w:line="240" w:lineRule="auto"/>
                      <w:outlineLvl w:val="0"/>
                      <w:rPr>
                        <w:rFonts w:ascii="Arial" w:eastAsiaTheme="majorEastAsia" w:hAnsi="Arial" w:cs="Arial"/>
                        <w:bCs/>
                        <w:noProof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color w:val="92D050"/>
                        <w:sz w:val="36"/>
                        <w:szCs w:val="36"/>
                      </w:rPr>
                      <w:t xml:space="preserve">         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color w:val="92D050"/>
                        <w:sz w:val="32"/>
                        <w:szCs w:val="32"/>
                      </w:rPr>
                      <w:t xml:space="preserve">                                                                      </w:t>
                    </w:r>
                    <w:r w:rsidRPr="00FF252B">
                      <w:rPr>
                        <w:color w:val="000000" w:themeColor="text1"/>
                      </w:rPr>
                      <w:t>Šime Kurelića 22, 52000 PAZIN</w:t>
                    </w:r>
                  </w:p>
                  <w:p w:rsidR="00EC237C" w:rsidRDefault="00EC237C" w:rsidP="006F1689">
                    <w:pPr>
                      <w:keepNext/>
                      <w:keepLines/>
                      <w:spacing w:after="0" w:line="240" w:lineRule="auto"/>
                      <w:outlineLvl w:val="0"/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color w:val="92D050"/>
                        <w:sz w:val="28"/>
                        <w:szCs w:val="28"/>
                      </w:rPr>
                    </w:pPr>
                    <w:r w:rsidRPr="000F45D4"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color w:val="00B050"/>
                        <w:sz w:val="36"/>
                        <w:szCs w:val="36"/>
                      </w:rPr>
                      <w:t>USLUGA</w:t>
                    </w:r>
                    <w:r w:rsidRPr="00FF252B"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color w:val="000000" w:themeColor="text1"/>
                        <w:sz w:val="36"/>
                        <w:szCs w:val="36"/>
                        <w:lang w:eastAsia="hr-HR"/>
                      </w:rPr>
                      <w:t xml:space="preserve">         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color w:val="000000" w:themeColor="text1"/>
                        <w:sz w:val="36"/>
                        <w:szCs w:val="36"/>
                        <w:lang w:eastAsia="hr-HR"/>
                      </w:rPr>
                      <w:t xml:space="preserve"> </w:t>
                    </w:r>
                    <w:r w:rsidRPr="00FF252B">
                      <w:rPr>
                        <w:color w:val="000000" w:themeColor="text1"/>
                      </w:rPr>
                      <w:t>Tel: 052/</w:t>
                    </w:r>
                    <w:r>
                      <w:rPr>
                        <w:color w:val="000000" w:themeColor="text1"/>
                      </w:rPr>
                      <w:t>622-350</w:t>
                    </w:r>
                    <w:r w:rsidRPr="00FF252B">
                      <w:rPr>
                        <w:color w:val="000000" w:themeColor="text1"/>
                      </w:rPr>
                      <w:t>,  fax: 052/622-3</w:t>
                    </w:r>
                    <w:r>
                      <w:rPr>
                        <w:color w:val="000000" w:themeColor="text1"/>
                      </w:rPr>
                      <w:t>65, OIB: 04849628232, MB: 4165381</w:t>
                    </w:r>
                  </w:p>
                  <w:p w:rsidR="00EC237C" w:rsidRPr="007E615F" w:rsidRDefault="00EC237C" w:rsidP="006F1689">
                    <w:pPr>
                      <w:keepNext/>
                      <w:keepLines/>
                      <w:spacing w:after="0" w:line="240" w:lineRule="auto"/>
                      <w:outlineLvl w:val="0"/>
                      <w:rPr>
                        <w:rFonts w:asciiTheme="majorHAnsi" w:hAnsiTheme="majorHAnsi" w:cstheme="majorBidi"/>
                        <w:b/>
                        <w:bCs/>
                        <w:noProof/>
                        <w:color w:val="92D050"/>
                        <w:sz w:val="24"/>
                        <w:szCs w:val="24"/>
                      </w:rPr>
                    </w:pPr>
                    <w:r w:rsidRPr="000F45D4"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color w:val="00B050"/>
                        <w:sz w:val="28"/>
                        <w:szCs w:val="28"/>
                      </w:rPr>
                      <w:t xml:space="preserve">ODVODNJA d.o.o.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color w:val="92D050"/>
                        <w:sz w:val="28"/>
                        <w:szCs w:val="28"/>
                      </w:rPr>
                      <w:t xml:space="preserve">                              </w:t>
                    </w:r>
                    <w:r w:rsidRPr="00450254">
                      <w:t>IBAN:HR</w:t>
                    </w:r>
                    <w:r>
                      <w:t>7824020061100688567 E</w:t>
                    </w:r>
                    <w:r w:rsidRPr="00450254">
                      <w:t>rste&amp;Steierm</w:t>
                    </w:r>
                    <w:r>
                      <w:rPr>
                        <w:rFonts w:cstheme="minorHAnsi"/>
                      </w:rPr>
                      <w:t>ä</w:t>
                    </w:r>
                    <w:r w:rsidRPr="00450254">
                      <w:t>rkische bank</w:t>
                    </w:r>
                    <w:r w:rsidRPr="00450254">
                      <w:rPr>
                        <w:sz w:val="18"/>
                        <w:szCs w:val="18"/>
                      </w:rPr>
                      <w:t xml:space="preserve"> </w:t>
                    </w:r>
                    <w:r w:rsidRPr="00450254">
                      <w:t>d.d. Rijeka</w:t>
                    </w:r>
                    <w:r w:rsidRPr="00450254"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color w:val="92D050"/>
                      </w:rPr>
                      <w:t xml:space="preserve">                                                                           </w:t>
                    </w:r>
                  </w:p>
                  <w:p w:rsidR="00EC237C" w:rsidRDefault="00EC237C" w:rsidP="007E615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AF"/>
    <w:rsid w:val="00065F0A"/>
    <w:rsid w:val="000752AF"/>
    <w:rsid w:val="000C6D5B"/>
    <w:rsid w:val="000F45D4"/>
    <w:rsid w:val="001E6FE7"/>
    <w:rsid w:val="00203A8C"/>
    <w:rsid w:val="0022625E"/>
    <w:rsid w:val="0028154B"/>
    <w:rsid w:val="00297D68"/>
    <w:rsid w:val="003B3692"/>
    <w:rsid w:val="003F29B8"/>
    <w:rsid w:val="00450254"/>
    <w:rsid w:val="004C55C4"/>
    <w:rsid w:val="004D2D3A"/>
    <w:rsid w:val="005E1808"/>
    <w:rsid w:val="006B557F"/>
    <w:rsid w:val="006F1689"/>
    <w:rsid w:val="007E615F"/>
    <w:rsid w:val="00817E6C"/>
    <w:rsid w:val="00821BB1"/>
    <w:rsid w:val="00871ED5"/>
    <w:rsid w:val="0089101C"/>
    <w:rsid w:val="008F6F1C"/>
    <w:rsid w:val="009B1883"/>
    <w:rsid w:val="009D5FC6"/>
    <w:rsid w:val="00A75BD8"/>
    <w:rsid w:val="00C6477B"/>
    <w:rsid w:val="00D21B28"/>
    <w:rsid w:val="00E709B1"/>
    <w:rsid w:val="00EC237C"/>
    <w:rsid w:val="00FF252B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52AF"/>
  </w:style>
  <w:style w:type="paragraph" w:styleId="Podnoje">
    <w:name w:val="footer"/>
    <w:basedOn w:val="Normal"/>
    <w:link w:val="PodnojeChar"/>
    <w:uiPriority w:val="99"/>
    <w:unhideWhenUsed/>
    <w:rsid w:val="0007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52AF"/>
  </w:style>
  <w:style w:type="paragraph" w:styleId="Tekstbalonia">
    <w:name w:val="Balloon Text"/>
    <w:basedOn w:val="Normal"/>
    <w:link w:val="TekstbaloniaChar"/>
    <w:uiPriority w:val="99"/>
    <w:semiHidden/>
    <w:unhideWhenUsed/>
    <w:rsid w:val="007E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1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F2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52AF"/>
  </w:style>
  <w:style w:type="paragraph" w:styleId="Podnoje">
    <w:name w:val="footer"/>
    <w:basedOn w:val="Normal"/>
    <w:link w:val="PodnojeChar"/>
    <w:uiPriority w:val="99"/>
    <w:unhideWhenUsed/>
    <w:rsid w:val="0007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52AF"/>
  </w:style>
  <w:style w:type="paragraph" w:styleId="Tekstbalonia">
    <w:name w:val="Balloon Text"/>
    <w:basedOn w:val="Normal"/>
    <w:link w:val="TekstbaloniaChar"/>
    <w:uiPriority w:val="99"/>
    <w:semiHidden/>
    <w:unhideWhenUsed/>
    <w:rsid w:val="007E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1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F2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vodnja@usluga-pazin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luga-paz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6CD2-3779-4F1C-B4C2-AD73F205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Baćac</dc:creator>
  <cp:lastModifiedBy>w</cp:lastModifiedBy>
  <cp:revision>11</cp:revision>
  <cp:lastPrinted>2014-03-06T07:37:00Z</cp:lastPrinted>
  <dcterms:created xsi:type="dcterms:W3CDTF">2014-03-06T07:34:00Z</dcterms:created>
  <dcterms:modified xsi:type="dcterms:W3CDTF">2014-03-25T12:50:00Z</dcterms:modified>
</cp:coreProperties>
</file>